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F" w:rsidRPr="00734F3D" w:rsidRDefault="008035D5" w:rsidP="002C416F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6231255" cy="10270880"/>
            <wp:effectExtent l="19050" t="0" r="0" b="0"/>
            <wp:docPr id="1" name="Рисунок 1" descr="E:\2017-10-20 оа\о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10-20 оа\оа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027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D5" w:rsidRDefault="008035D5" w:rsidP="002C416F">
      <w:pPr>
        <w:jc w:val="center"/>
      </w:pPr>
    </w:p>
    <w:p w:rsidR="008035D5" w:rsidRDefault="008035D5" w:rsidP="002C416F">
      <w:pPr>
        <w:jc w:val="center"/>
      </w:pPr>
    </w:p>
    <w:p w:rsidR="008035D5" w:rsidRDefault="008035D5" w:rsidP="002C416F">
      <w:pPr>
        <w:jc w:val="center"/>
      </w:pPr>
    </w:p>
    <w:p w:rsidR="002C416F" w:rsidRDefault="002C416F" w:rsidP="002C416F">
      <w:pPr>
        <w:jc w:val="center"/>
      </w:pPr>
      <w:r>
        <w:t>Муниципальное бюджетное общеобразовательное учреждение</w:t>
      </w:r>
    </w:p>
    <w:p w:rsidR="002C416F" w:rsidRDefault="002C416F" w:rsidP="002C416F">
      <w:pPr>
        <w:jc w:val="center"/>
      </w:pPr>
      <w:r>
        <w:t>«</w:t>
      </w:r>
      <w:proofErr w:type="spellStart"/>
      <w:r>
        <w:t>Нагалыкская</w:t>
      </w:r>
      <w:proofErr w:type="spellEnd"/>
      <w:r>
        <w:t xml:space="preserve"> средняя общеобразовательная школа»</w:t>
      </w:r>
    </w:p>
    <w:p w:rsidR="002C416F" w:rsidRDefault="002C416F" w:rsidP="002C416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369"/>
        <w:gridCol w:w="3343"/>
        <w:gridCol w:w="3317"/>
      </w:tblGrid>
      <w:tr w:rsidR="002C416F" w:rsidTr="00ED25C5">
        <w:trPr>
          <w:jc w:val="center"/>
        </w:trPr>
        <w:tc>
          <w:tcPr>
            <w:tcW w:w="3514" w:type="dxa"/>
          </w:tcPr>
          <w:p w:rsidR="002C416F" w:rsidRPr="00B83564" w:rsidRDefault="002C416F" w:rsidP="00ED25C5">
            <w:pPr>
              <w:jc w:val="center"/>
            </w:pPr>
            <w:r w:rsidRPr="00B83564">
              <w:t>Рассмотрено</w:t>
            </w:r>
          </w:p>
          <w:p w:rsidR="002C416F" w:rsidRPr="00B83564" w:rsidRDefault="002C416F" w:rsidP="00ED25C5">
            <w:pPr>
              <w:jc w:val="center"/>
            </w:pPr>
            <w:r w:rsidRPr="00B83564">
              <w:t>Руководитель ШМО</w:t>
            </w:r>
          </w:p>
          <w:p w:rsidR="002C416F" w:rsidRPr="00B83564" w:rsidRDefault="002C416F" w:rsidP="00ED25C5">
            <w:pPr>
              <w:jc w:val="center"/>
            </w:pPr>
            <w:r w:rsidRPr="00B83564">
              <w:t xml:space="preserve">________ </w:t>
            </w:r>
            <w:proofErr w:type="spellStart"/>
            <w:r w:rsidRPr="00B83564">
              <w:t>Илыгеева</w:t>
            </w:r>
            <w:proofErr w:type="spellEnd"/>
            <w:r w:rsidRPr="00B83564">
              <w:t xml:space="preserve"> И.Л.</w:t>
            </w:r>
          </w:p>
          <w:p w:rsidR="002C416F" w:rsidRPr="00B83564" w:rsidRDefault="002C416F" w:rsidP="00ED25C5">
            <w:pPr>
              <w:jc w:val="center"/>
            </w:pPr>
          </w:p>
          <w:p w:rsidR="002C416F" w:rsidRPr="00B83564" w:rsidRDefault="002C416F" w:rsidP="00ED25C5">
            <w:pPr>
              <w:jc w:val="center"/>
            </w:pPr>
            <w:r w:rsidRPr="00B83564">
              <w:t>Протокол №</w:t>
            </w:r>
            <w:proofErr w:type="spellStart"/>
            <w:r w:rsidRPr="00B83564">
              <w:t>______</w:t>
            </w:r>
            <w:proofErr w:type="gramStart"/>
            <w:r w:rsidRPr="00B83564">
              <w:t>от</w:t>
            </w:r>
            <w:proofErr w:type="spellEnd"/>
            <w:proofErr w:type="gramEnd"/>
          </w:p>
          <w:p w:rsidR="002C416F" w:rsidRPr="00B83564" w:rsidRDefault="007E2816" w:rsidP="00ED25C5">
            <w:pPr>
              <w:jc w:val="center"/>
            </w:pPr>
            <w:r>
              <w:t>«____»____________2017</w:t>
            </w:r>
            <w:r w:rsidR="002C416F" w:rsidRPr="00B83564">
              <w:t xml:space="preserve"> г.</w:t>
            </w:r>
          </w:p>
        </w:tc>
        <w:tc>
          <w:tcPr>
            <w:tcW w:w="3514" w:type="dxa"/>
            <w:hideMark/>
          </w:tcPr>
          <w:p w:rsidR="002C416F" w:rsidRPr="00B83564" w:rsidRDefault="002C416F" w:rsidP="00ED25C5">
            <w:pPr>
              <w:jc w:val="center"/>
            </w:pPr>
            <w:r w:rsidRPr="00B83564">
              <w:t>«Согласовано»</w:t>
            </w:r>
          </w:p>
          <w:p w:rsidR="002C416F" w:rsidRPr="00B83564" w:rsidRDefault="002C416F" w:rsidP="00ED25C5">
            <w:pPr>
              <w:jc w:val="center"/>
            </w:pPr>
            <w:r w:rsidRPr="00B83564">
              <w:t>Заместитель директора</w:t>
            </w:r>
          </w:p>
          <w:p w:rsidR="002C416F" w:rsidRPr="00B83564" w:rsidRDefault="002C416F" w:rsidP="00ED25C5">
            <w:pPr>
              <w:jc w:val="center"/>
            </w:pPr>
            <w:r w:rsidRPr="00B83564">
              <w:t>школы по УР МБОУ «</w:t>
            </w:r>
            <w:proofErr w:type="spellStart"/>
            <w:r w:rsidRPr="00B83564">
              <w:t>Нагалыкская</w:t>
            </w:r>
            <w:proofErr w:type="spellEnd"/>
            <w:r w:rsidRPr="00B83564">
              <w:t xml:space="preserve"> СОШ»</w:t>
            </w:r>
          </w:p>
          <w:p w:rsidR="002C416F" w:rsidRPr="00B83564" w:rsidRDefault="002C416F" w:rsidP="00ED25C5">
            <w:pPr>
              <w:jc w:val="center"/>
            </w:pPr>
            <w:proofErr w:type="spellStart"/>
            <w:r w:rsidRPr="00B83564">
              <w:t>___________Балтухаева</w:t>
            </w:r>
            <w:proofErr w:type="spellEnd"/>
            <w:r w:rsidRPr="00B83564">
              <w:t xml:space="preserve"> С.Г.</w:t>
            </w:r>
          </w:p>
          <w:p w:rsidR="002C416F" w:rsidRPr="00B83564" w:rsidRDefault="007E2816" w:rsidP="00ED25C5">
            <w:pPr>
              <w:jc w:val="center"/>
            </w:pPr>
            <w:r>
              <w:t>«____»___________2017</w:t>
            </w:r>
            <w:r w:rsidR="002C416F" w:rsidRPr="00B83564">
              <w:t xml:space="preserve"> г</w:t>
            </w:r>
          </w:p>
        </w:tc>
        <w:tc>
          <w:tcPr>
            <w:tcW w:w="3514" w:type="dxa"/>
          </w:tcPr>
          <w:p w:rsidR="002C416F" w:rsidRPr="00B83564" w:rsidRDefault="002C416F" w:rsidP="00ED25C5">
            <w:pPr>
              <w:jc w:val="center"/>
            </w:pPr>
            <w:r w:rsidRPr="00B83564">
              <w:t>«Утверждено»</w:t>
            </w:r>
          </w:p>
          <w:p w:rsidR="002C416F" w:rsidRPr="00B83564" w:rsidRDefault="002C416F" w:rsidP="00ED25C5">
            <w:pPr>
              <w:jc w:val="center"/>
            </w:pPr>
            <w:r w:rsidRPr="00B83564">
              <w:t>Директором МБОУ «</w:t>
            </w:r>
            <w:proofErr w:type="spellStart"/>
            <w:r w:rsidRPr="00B83564">
              <w:t>Нагалыкская</w:t>
            </w:r>
            <w:proofErr w:type="spellEnd"/>
            <w:r w:rsidRPr="00B83564">
              <w:t xml:space="preserve"> СОШ»</w:t>
            </w:r>
          </w:p>
          <w:p w:rsidR="002C416F" w:rsidRPr="00B83564" w:rsidRDefault="002C416F" w:rsidP="00ED25C5">
            <w:pPr>
              <w:jc w:val="center"/>
            </w:pPr>
          </w:p>
          <w:p w:rsidR="002C416F" w:rsidRPr="00B83564" w:rsidRDefault="002C416F" w:rsidP="00ED25C5">
            <w:pPr>
              <w:jc w:val="center"/>
            </w:pPr>
            <w:proofErr w:type="spellStart"/>
            <w:r w:rsidRPr="00B83564">
              <w:t>_____________Хантаев</w:t>
            </w:r>
            <w:proofErr w:type="spellEnd"/>
            <w:r w:rsidRPr="00B83564">
              <w:t xml:space="preserve"> Р.Н.</w:t>
            </w:r>
          </w:p>
          <w:p w:rsidR="002C416F" w:rsidRPr="00B83564" w:rsidRDefault="007E2816" w:rsidP="00ED25C5">
            <w:pPr>
              <w:jc w:val="center"/>
            </w:pPr>
            <w:r>
              <w:t>Приказ №</w:t>
            </w:r>
            <w:proofErr w:type="spellStart"/>
            <w:r>
              <w:t>___от</w:t>
            </w:r>
            <w:proofErr w:type="spellEnd"/>
            <w:r>
              <w:t xml:space="preserve"> «___»___2017</w:t>
            </w:r>
            <w:r w:rsidR="002C416F" w:rsidRPr="00B83564">
              <w:t xml:space="preserve"> г</w:t>
            </w:r>
          </w:p>
        </w:tc>
      </w:tr>
    </w:tbl>
    <w:p w:rsidR="002C416F" w:rsidRDefault="002C416F" w:rsidP="002C416F">
      <w:pPr>
        <w:jc w:val="center"/>
        <w:rPr>
          <w:sz w:val="28"/>
          <w:szCs w:val="28"/>
        </w:rPr>
      </w:pPr>
    </w:p>
    <w:p w:rsidR="002C416F" w:rsidRDefault="002C416F" w:rsidP="002C416F">
      <w:pPr>
        <w:jc w:val="center"/>
        <w:rPr>
          <w:sz w:val="28"/>
          <w:szCs w:val="28"/>
        </w:rPr>
      </w:pPr>
    </w:p>
    <w:p w:rsidR="002C416F" w:rsidRDefault="002C416F" w:rsidP="002C416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2C416F" w:rsidRDefault="002C416F" w:rsidP="002C416F">
      <w:pPr>
        <w:jc w:val="center"/>
        <w:rPr>
          <w:sz w:val="52"/>
          <w:szCs w:val="52"/>
        </w:rPr>
      </w:pPr>
      <w:r>
        <w:rPr>
          <w:sz w:val="52"/>
          <w:szCs w:val="52"/>
        </w:rPr>
        <w:t>по родному языку</w:t>
      </w:r>
    </w:p>
    <w:p w:rsidR="002C416F" w:rsidRDefault="002C416F" w:rsidP="002C416F">
      <w:pPr>
        <w:jc w:val="center"/>
        <w:rPr>
          <w:sz w:val="48"/>
          <w:szCs w:val="48"/>
        </w:rPr>
      </w:pPr>
      <w:r>
        <w:rPr>
          <w:sz w:val="52"/>
          <w:szCs w:val="52"/>
        </w:rPr>
        <w:t>9 класс</w:t>
      </w:r>
    </w:p>
    <w:p w:rsidR="002C416F" w:rsidRDefault="002C416F" w:rsidP="002C416F">
      <w:pPr>
        <w:jc w:val="center"/>
      </w:pPr>
    </w:p>
    <w:p w:rsidR="002856D8" w:rsidRDefault="002C416F" w:rsidP="002C416F">
      <w:pPr>
        <w:jc w:val="center"/>
      </w:pPr>
      <w:r>
        <w:t xml:space="preserve">                                               </w:t>
      </w:r>
    </w:p>
    <w:p w:rsidR="002856D8" w:rsidRDefault="002856D8" w:rsidP="002C416F">
      <w:pPr>
        <w:jc w:val="center"/>
      </w:pPr>
    </w:p>
    <w:p w:rsidR="002856D8" w:rsidRDefault="002856D8" w:rsidP="002C416F">
      <w:pPr>
        <w:jc w:val="center"/>
      </w:pPr>
    </w:p>
    <w:p w:rsidR="002856D8" w:rsidRDefault="002856D8" w:rsidP="002C416F">
      <w:pPr>
        <w:jc w:val="center"/>
      </w:pPr>
    </w:p>
    <w:p w:rsidR="002856D8" w:rsidRDefault="002856D8" w:rsidP="002C416F">
      <w:pPr>
        <w:jc w:val="center"/>
      </w:pPr>
    </w:p>
    <w:p w:rsidR="002856D8" w:rsidRDefault="002856D8" w:rsidP="002C416F">
      <w:pPr>
        <w:jc w:val="center"/>
      </w:pPr>
    </w:p>
    <w:p w:rsidR="002856D8" w:rsidRDefault="002856D8" w:rsidP="002C416F">
      <w:pPr>
        <w:jc w:val="center"/>
      </w:pPr>
    </w:p>
    <w:p w:rsidR="002C416F" w:rsidRDefault="002856D8" w:rsidP="002C416F">
      <w:pPr>
        <w:jc w:val="center"/>
      </w:pPr>
      <w:r>
        <w:t>Со</w:t>
      </w:r>
      <w:r w:rsidR="002C416F">
        <w:t>ставила: учитель родного языка и литературы</w:t>
      </w:r>
    </w:p>
    <w:p w:rsidR="002C416F" w:rsidRPr="00567888" w:rsidRDefault="002C416F" w:rsidP="002C416F">
      <w:pPr>
        <w:jc w:val="center"/>
      </w:pPr>
      <w:r>
        <w:t xml:space="preserve">                                         </w:t>
      </w:r>
      <w:proofErr w:type="spellStart"/>
      <w:r>
        <w:t>Хантаева</w:t>
      </w:r>
      <w:proofErr w:type="spellEnd"/>
      <w:r>
        <w:t xml:space="preserve"> О.А.</w:t>
      </w:r>
    </w:p>
    <w:p w:rsidR="002C416F" w:rsidRDefault="002C416F" w:rsidP="002C416F">
      <w:pPr>
        <w:jc w:val="center"/>
      </w:pPr>
    </w:p>
    <w:p w:rsidR="002C416F" w:rsidRDefault="002C416F" w:rsidP="002C416F">
      <w:pPr>
        <w:ind w:firstLine="709"/>
        <w:jc w:val="center"/>
      </w:pPr>
    </w:p>
    <w:p w:rsidR="002C416F" w:rsidRPr="00B83564" w:rsidRDefault="002C416F" w:rsidP="002C416F">
      <w:pPr>
        <w:ind w:firstLine="709"/>
        <w:jc w:val="center"/>
        <w:sectPr w:rsidR="002C416F" w:rsidRPr="00B83564" w:rsidSect="00C34D3A">
          <w:footerReference w:type="default" r:id="rId9"/>
          <w:pgSz w:w="11905" w:h="16837"/>
          <w:pgMar w:top="1253" w:right="391" w:bottom="1253" w:left="1701" w:header="0" w:footer="6" w:gutter="0"/>
          <w:cols w:space="720"/>
          <w:noEndnote/>
          <w:docGrid w:linePitch="360"/>
        </w:sectPr>
      </w:pPr>
    </w:p>
    <w:p w:rsidR="002C416F" w:rsidRPr="003F7DEF" w:rsidRDefault="002C416F" w:rsidP="002C416F">
      <w:pPr>
        <w:pStyle w:val="100"/>
        <w:shd w:val="clear" w:color="auto" w:fill="auto"/>
        <w:tabs>
          <w:tab w:val="left" w:pos="0"/>
        </w:tabs>
        <w:spacing w:after="0" w:line="360" w:lineRule="auto"/>
        <w:ind w:right="-187" w:firstLine="0"/>
        <w:rPr>
          <w:sz w:val="28"/>
          <w:szCs w:val="28"/>
        </w:rPr>
        <w:sectPr w:rsidR="002C416F" w:rsidRPr="003F7DEF" w:rsidSect="00406E31">
          <w:type w:val="continuous"/>
          <w:pgSz w:w="11905" w:h="16837"/>
          <w:pgMar w:top="1253" w:right="391" w:bottom="1253" w:left="1701" w:header="0" w:footer="6" w:gutter="0"/>
          <w:cols w:num="3" w:space="720" w:equalWidth="0">
            <w:col w:w="4160" w:space="562"/>
            <w:col w:w="1179" w:space="477"/>
            <w:col w:w="3435"/>
          </w:cols>
          <w:noEndnote/>
          <w:docGrid w:linePitch="360"/>
        </w:sectPr>
      </w:pPr>
    </w:p>
    <w:p w:rsidR="002C416F" w:rsidRDefault="002C416F" w:rsidP="002C416F">
      <w:pPr>
        <w:spacing w:line="360" w:lineRule="auto"/>
        <w:jc w:val="center"/>
        <w:rPr>
          <w:sz w:val="28"/>
          <w:szCs w:val="28"/>
        </w:rPr>
      </w:pPr>
    </w:p>
    <w:p w:rsidR="002C416F" w:rsidRDefault="002C416F" w:rsidP="002C416F">
      <w:pPr>
        <w:spacing w:line="360" w:lineRule="auto"/>
        <w:jc w:val="center"/>
        <w:rPr>
          <w:sz w:val="28"/>
          <w:szCs w:val="28"/>
        </w:rPr>
      </w:pPr>
    </w:p>
    <w:p w:rsidR="002C416F" w:rsidRDefault="002C416F" w:rsidP="002C416F">
      <w:pPr>
        <w:spacing w:line="360" w:lineRule="auto"/>
      </w:pPr>
      <w:r>
        <w:t xml:space="preserve">                                              </w:t>
      </w:r>
    </w:p>
    <w:p w:rsidR="002C416F" w:rsidRDefault="002C416F" w:rsidP="002C416F">
      <w:pPr>
        <w:spacing w:line="360" w:lineRule="auto"/>
      </w:pPr>
    </w:p>
    <w:p w:rsidR="002C416F" w:rsidRDefault="002C416F" w:rsidP="002C416F">
      <w:pPr>
        <w:spacing w:line="360" w:lineRule="auto"/>
      </w:pPr>
    </w:p>
    <w:p w:rsidR="002C416F" w:rsidRDefault="002C416F" w:rsidP="002C416F">
      <w:pPr>
        <w:spacing w:line="360" w:lineRule="auto"/>
      </w:pPr>
    </w:p>
    <w:p w:rsidR="002C416F" w:rsidRDefault="002C416F" w:rsidP="002C416F">
      <w:pPr>
        <w:spacing w:line="360" w:lineRule="auto"/>
      </w:pPr>
    </w:p>
    <w:p w:rsidR="002C416F" w:rsidRDefault="002C416F" w:rsidP="002C416F">
      <w:pPr>
        <w:spacing w:line="360" w:lineRule="auto"/>
      </w:pPr>
    </w:p>
    <w:p w:rsidR="002C416F" w:rsidRDefault="002C416F" w:rsidP="002C416F">
      <w:pPr>
        <w:spacing w:line="360" w:lineRule="auto"/>
      </w:pPr>
    </w:p>
    <w:p w:rsidR="002C416F" w:rsidRDefault="002C416F" w:rsidP="002C416F">
      <w:pPr>
        <w:spacing w:line="360" w:lineRule="auto"/>
      </w:pPr>
    </w:p>
    <w:p w:rsidR="002C416F" w:rsidRPr="00C34D3A" w:rsidRDefault="002C416F" w:rsidP="002C416F">
      <w:pPr>
        <w:spacing w:line="360" w:lineRule="auto"/>
        <w:sectPr w:rsidR="002C416F" w:rsidRPr="00C34D3A" w:rsidSect="00406E31">
          <w:type w:val="continuous"/>
          <w:pgSz w:w="11905" w:h="16837"/>
          <w:pgMar w:top="1253" w:right="391" w:bottom="1253" w:left="1701" w:header="0" w:footer="6" w:gutter="0"/>
          <w:cols w:space="720"/>
          <w:noEndnote/>
          <w:docGrid w:linePitch="360"/>
        </w:sectPr>
      </w:pPr>
      <w:r>
        <w:lastRenderedPageBreak/>
        <w:t xml:space="preserve">                                        </w:t>
      </w:r>
      <w:r w:rsidR="007E2816">
        <w:t xml:space="preserve">                    </w:t>
      </w:r>
      <w:proofErr w:type="spellStart"/>
      <w:r w:rsidR="007E2816">
        <w:t>Нагалык</w:t>
      </w:r>
      <w:proofErr w:type="spellEnd"/>
      <w:r w:rsidR="007E2816">
        <w:t xml:space="preserve"> 2017</w:t>
      </w:r>
    </w:p>
    <w:p w:rsidR="002C416F" w:rsidRPr="00975338" w:rsidRDefault="002C416F" w:rsidP="002C416F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F0CCE" w:rsidRPr="002C416F" w:rsidRDefault="00F61AA2" w:rsidP="002856D8">
      <w:pPr>
        <w:jc w:val="center"/>
      </w:pPr>
      <w:r w:rsidRPr="003043FD">
        <w:rPr>
          <w:b/>
        </w:rPr>
        <w:t>Планируемые предметные результаты</w:t>
      </w:r>
    </w:p>
    <w:p w:rsidR="00FF0CCE" w:rsidRPr="003043FD" w:rsidRDefault="00FF0CCE" w:rsidP="002856D8">
      <w:pPr>
        <w:jc w:val="center"/>
        <w:rPr>
          <w:b/>
        </w:rPr>
      </w:pPr>
    </w:p>
    <w:p w:rsidR="00FF0CCE" w:rsidRPr="003043FD" w:rsidRDefault="00FF0CCE" w:rsidP="003043FD">
      <w:pPr>
        <w:jc w:val="both"/>
      </w:pPr>
      <w:r w:rsidRPr="003043FD">
        <w:t xml:space="preserve">     В результате изучения бурятского языка в основной школе учащиеся должны:</w:t>
      </w:r>
    </w:p>
    <w:p w:rsidR="00FF0CCE" w:rsidRPr="003043FD" w:rsidRDefault="00FF0CCE" w:rsidP="003043FD">
      <w:pPr>
        <w:jc w:val="both"/>
        <w:rPr>
          <w:b/>
        </w:rPr>
      </w:pPr>
      <w:r w:rsidRPr="003043FD">
        <w:t xml:space="preserve">     </w:t>
      </w:r>
      <w:r w:rsidRPr="003043FD">
        <w:rPr>
          <w:b/>
        </w:rPr>
        <w:t>Знать</w:t>
      </w:r>
      <w:proofErr w:type="gramStart"/>
      <w:r w:rsidRPr="003043FD">
        <w:rPr>
          <w:b/>
        </w:rPr>
        <w:t xml:space="preserve"> / П</w:t>
      </w:r>
      <w:proofErr w:type="gramEnd"/>
      <w:r w:rsidRPr="003043FD">
        <w:rPr>
          <w:b/>
        </w:rPr>
        <w:t>онимать:</w:t>
      </w:r>
    </w:p>
    <w:p w:rsidR="00FF0CCE" w:rsidRPr="003043FD" w:rsidRDefault="00FF0CCE" w:rsidP="003043FD">
      <w:pPr>
        <w:jc w:val="both"/>
      </w:pPr>
      <w:r w:rsidRPr="003043FD">
        <w:t>- основные значения ЛЕ; основные способы словообразования;</w:t>
      </w:r>
    </w:p>
    <w:p w:rsidR="00FF0CCE" w:rsidRPr="003043FD" w:rsidRDefault="00FF0CCE" w:rsidP="003043FD">
      <w:pPr>
        <w:jc w:val="both"/>
      </w:pPr>
      <w:r w:rsidRPr="003043FD">
        <w:t>- особенности структуры простых и сложных предложений бурятского языка; интонацию различных типов коммуникативных предложений;</w:t>
      </w:r>
    </w:p>
    <w:p w:rsidR="00FF0CCE" w:rsidRPr="003043FD" w:rsidRDefault="00FF0CCE" w:rsidP="003043FD">
      <w:pPr>
        <w:jc w:val="both"/>
      </w:pPr>
      <w:r w:rsidRPr="003043FD">
        <w:t>- признаки изученных грамматических явлений (видовременных форм глаголов, модальных слов существительных, наречий, местоимений, числительных, послелогов, степеней сравнения прилагательных);</w:t>
      </w:r>
    </w:p>
    <w:p w:rsidR="00FF0CCE" w:rsidRPr="003043FD" w:rsidRDefault="00FF0CCE" w:rsidP="003043FD">
      <w:pPr>
        <w:jc w:val="both"/>
      </w:pPr>
      <w:r w:rsidRPr="003043FD">
        <w:t>- основные нормы речевого этикета, принятые в бурятском языке;</w:t>
      </w:r>
    </w:p>
    <w:p w:rsidR="00FF0CCE" w:rsidRPr="003043FD" w:rsidRDefault="00FF0CCE" w:rsidP="003043FD">
      <w:pPr>
        <w:jc w:val="both"/>
      </w:pPr>
      <w:r w:rsidRPr="003043FD">
        <w:t>- роль владения несколькими языками в современно мире; особенности образа жизни, быта, культуры бурятского народа (известные достопримечательности, выдающиеся люди и их вклад), сходство и различия в традициях своего и бурятского народов.</w:t>
      </w:r>
    </w:p>
    <w:p w:rsidR="00FF0CCE" w:rsidRPr="003043FD" w:rsidRDefault="00FF0CCE" w:rsidP="003043FD">
      <w:pPr>
        <w:jc w:val="both"/>
        <w:rPr>
          <w:b/>
        </w:rPr>
      </w:pPr>
      <w:r w:rsidRPr="003043FD">
        <w:t xml:space="preserve">     </w:t>
      </w:r>
      <w:r w:rsidRPr="003043FD">
        <w:rPr>
          <w:b/>
        </w:rPr>
        <w:t>Уметь:</w:t>
      </w:r>
    </w:p>
    <w:p w:rsidR="00FF0CCE" w:rsidRPr="003043FD" w:rsidRDefault="00FF0CCE" w:rsidP="003043FD">
      <w:pPr>
        <w:jc w:val="both"/>
      </w:pPr>
      <w:r w:rsidRPr="003043FD">
        <w:rPr>
          <w:i/>
        </w:rPr>
        <w:t xml:space="preserve">    В области </w:t>
      </w:r>
      <w:proofErr w:type="spellStart"/>
      <w:r w:rsidRPr="003043FD">
        <w:rPr>
          <w:i/>
        </w:rPr>
        <w:t>аудирования</w:t>
      </w:r>
      <w:proofErr w:type="spellEnd"/>
      <w:r w:rsidRPr="003043FD">
        <w:rPr>
          <w:i/>
        </w:rPr>
        <w:t xml:space="preserve">: </w:t>
      </w:r>
    </w:p>
    <w:p w:rsidR="00FF0CCE" w:rsidRPr="003043FD" w:rsidRDefault="00FF0CCE" w:rsidP="003043FD">
      <w:pPr>
        <w:jc w:val="both"/>
      </w:pPr>
      <w:r w:rsidRPr="003043FD">
        <w:t>- понимать основное содержание коротких, несложных текстов и выделять значимую информацию;</w:t>
      </w:r>
    </w:p>
    <w:p w:rsidR="00FF0CCE" w:rsidRPr="003043FD" w:rsidRDefault="00FF0CCE" w:rsidP="003043FD">
      <w:pPr>
        <w:jc w:val="both"/>
      </w:pPr>
      <w:r w:rsidRPr="003043FD">
        <w:t>- понимать на слух основное содержание несложных текстов, относящихся к разным коммуникативным типам речи; уметь определять тему текста, выделять главные факты, опуская второстепенные.</w:t>
      </w:r>
    </w:p>
    <w:p w:rsidR="00FF0CCE" w:rsidRPr="003043FD" w:rsidRDefault="00FF0CCE" w:rsidP="003043FD">
      <w:pPr>
        <w:jc w:val="both"/>
        <w:rPr>
          <w:i/>
        </w:rPr>
      </w:pPr>
      <w:r w:rsidRPr="003043FD">
        <w:t xml:space="preserve">     </w:t>
      </w:r>
      <w:r w:rsidRPr="003043FD">
        <w:rPr>
          <w:i/>
        </w:rPr>
        <w:t>В области говорения:</w:t>
      </w:r>
    </w:p>
    <w:p w:rsidR="00FF0CCE" w:rsidRPr="003043FD" w:rsidRDefault="00FF0CCE" w:rsidP="003043FD">
      <w:pPr>
        <w:jc w:val="both"/>
      </w:pPr>
      <w:r w:rsidRPr="003043FD">
        <w:t>- начинать, вести, поддерживать и заканчивать беседу в стандартных ситуациях общения, соблюдая нормы речевого этикета;</w:t>
      </w:r>
    </w:p>
    <w:p w:rsidR="00FF0CCE" w:rsidRPr="003043FD" w:rsidRDefault="00FF0CCE" w:rsidP="003043FD">
      <w:pPr>
        <w:jc w:val="both"/>
      </w:pPr>
      <w:r w:rsidRPr="003043FD">
        <w:t>- расспрашивать собеседника и отвечать на его вопросы, высказывая свое мнение, просьбу;</w:t>
      </w:r>
    </w:p>
    <w:p w:rsidR="00FF0CCE" w:rsidRPr="003043FD" w:rsidRDefault="00FF0CCE" w:rsidP="003043FD">
      <w:pPr>
        <w:jc w:val="both"/>
      </w:pPr>
      <w:r w:rsidRPr="003043FD">
        <w:t>- рассказывать о себе, своей семье, друзьях, своих интересах и планах на будущее, сообщать краткие сведения о своем селе, городе, республике;</w:t>
      </w:r>
    </w:p>
    <w:p w:rsidR="00FF0CCE" w:rsidRPr="003043FD" w:rsidRDefault="00FF0CCE" w:rsidP="003043FD">
      <w:pPr>
        <w:jc w:val="both"/>
      </w:pPr>
      <w:r w:rsidRPr="003043FD">
        <w:t>- делать краткие сообщения.</w:t>
      </w:r>
    </w:p>
    <w:p w:rsidR="00FF0CCE" w:rsidRPr="003043FD" w:rsidRDefault="00FF0CCE" w:rsidP="003043FD">
      <w:pPr>
        <w:jc w:val="both"/>
        <w:rPr>
          <w:i/>
        </w:rPr>
      </w:pPr>
      <w:r w:rsidRPr="003043FD">
        <w:t xml:space="preserve">     </w:t>
      </w:r>
      <w:r w:rsidRPr="003043FD">
        <w:rPr>
          <w:i/>
        </w:rPr>
        <w:t>В области чтения:</w:t>
      </w:r>
    </w:p>
    <w:p w:rsidR="00FF0CCE" w:rsidRPr="003043FD" w:rsidRDefault="00FF0CCE" w:rsidP="003043FD">
      <w:pPr>
        <w:jc w:val="both"/>
      </w:pPr>
      <w:r w:rsidRPr="003043FD">
        <w:t>- ориентироваться в тексте на бурятском языке; прогнозировать его содержание по заголовку;</w:t>
      </w:r>
    </w:p>
    <w:p w:rsidR="00FF0CCE" w:rsidRPr="003043FD" w:rsidRDefault="00FF0CCE" w:rsidP="003043FD">
      <w:pPr>
        <w:jc w:val="both"/>
      </w:pPr>
      <w:r w:rsidRPr="003043FD"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FF0CCE" w:rsidRPr="003043FD" w:rsidRDefault="00FF0CCE" w:rsidP="003043FD">
      <w:pPr>
        <w:jc w:val="both"/>
      </w:pPr>
      <w:r w:rsidRPr="003043FD">
        <w:t>- читать текст с выборочным пониманием нужной или интересующей информации.</w:t>
      </w:r>
    </w:p>
    <w:p w:rsidR="00FF0CCE" w:rsidRPr="003043FD" w:rsidRDefault="00FF0CCE" w:rsidP="003043FD">
      <w:pPr>
        <w:jc w:val="both"/>
        <w:rPr>
          <w:i/>
        </w:rPr>
      </w:pPr>
      <w:r w:rsidRPr="003043FD">
        <w:t xml:space="preserve">        </w:t>
      </w:r>
      <w:r w:rsidRPr="003043FD">
        <w:rPr>
          <w:i/>
        </w:rPr>
        <w:t>В области письма:</w:t>
      </w:r>
    </w:p>
    <w:p w:rsidR="00FF0CCE" w:rsidRPr="003043FD" w:rsidRDefault="00FF0CCE" w:rsidP="003043FD">
      <w:pPr>
        <w:jc w:val="both"/>
      </w:pPr>
      <w:r w:rsidRPr="003043FD">
        <w:t>- заполнять анкеты и формуляры;</w:t>
      </w:r>
    </w:p>
    <w:p w:rsidR="00FF0CCE" w:rsidRPr="003043FD" w:rsidRDefault="00FF0CCE" w:rsidP="003043FD">
      <w:pPr>
        <w:jc w:val="both"/>
      </w:pPr>
      <w:r w:rsidRPr="003043FD">
        <w:t>- писать поздравления, личные письма с опорой на образец: расспрашивать адресата о его жизни и делах, сообщить то же самое о себе, выражать благодарность, просьбу, употребляя формулы речевого этикета.</w:t>
      </w:r>
    </w:p>
    <w:p w:rsidR="00FF0CCE" w:rsidRPr="003043FD" w:rsidRDefault="00FF0CCE" w:rsidP="003043FD">
      <w:pPr>
        <w:jc w:val="both"/>
      </w:pPr>
    </w:p>
    <w:p w:rsidR="00FF0CCE" w:rsidRPr="003043FD" w:rsidRDefault="00FF0CCE" w:rsidP="003043FD">
      <w:pPr>
        <w:jc w:val="both"/>
        <w:rPr>
          <w:i/>
        </w:rPr>
      </w:pPr>
      <w:r w:rsidRPr="003043FD">
        <w:rPr>
          <w:i/>
        </w:rPr>
        <w:t xml:space="preserve"> </w:t>
      </w:r>
    </w:p>
    <w:p w:rsidR="00FF0CCE" w:rsidRPr="003043FD" w:rsidRDefault="00FF0CCE" w:rsidP="003043FD">
      <w:pPr>
        <w:jc w:val="both"/>
      </w:pPr>
    </w:p>
    <w:p w:rsidR="00FF0CCE" w:rsidRPr="003043FD" w:rsidRDefault="00FF0CCE" w:rsidP="003043FD">
      <w:pPr>
        <w:jc w:val="both"/>
      </w:pPr>
    </w:p>
    <w:p w:rsidR="00FF0CCE" w:rsidRPr="003043FD" w:rsidRDefault="00FF0CCE" w:rsidP="003043FD">
      <w:pPr>
        <w:jc w:val="both"/>
      </w:pPr>
    </w:p>
    <w:p w:rsidR="00FF0CCE" w:rsidRPr="003043FD" w:rsidRDefault="00FF0CCE" w:rsidP="003043FD">
      <w:pPr>
        <w:jc w:val="both"/>
      </w:pPr>
    </w:p>
    <w:p w:rsidR="00FF0CCE" w:rsidRPr="003043FD" w:rsidRDefault="00FF0CCE" w:rsidP="003043FD">
      <w:pPr>
        <w:jc w:val="both"/>
      </w:pPr>
    </w:p>
    <w:p w:rsidR="00FF0CCE" w:rsidRPr="003043FD" w:rsidRDefault="00FF0CCE" w:rsidP="003043FD">
      <w:pPr>
        <w:jc w:val="both"/>
      </w:pPr>
    </w:p>
    <w:p w:rsidR="00800C5C" w:rsidRPr="003043FD" w:rsidRDefault="00800C5C" w:rsidP="003043FD">
      <w:pPr>
        <w:jc w:val="both"/>
      </w:pPr>
    </w:p>
    <w:p w:rsidR="0008657E" w:rsidRDefault="00984946" w:rsidP="003043FD">
      <w:pPr>
        <w:jc w:val="both"/>
        <w:rPr>
          <w:b/>
          <w:bCs/>
        </w:rPr>
      </w:pPr>
      <w:r w:rsidRPr="003043FD">
        <w:rPr>
          <w:b/>
          <w:bCs/>
        </w:rPr>
        <w:t xml:space="preserve">                                           </w:t>
      </w:r>
    </w:p>
    <w:p w:rsidR="0008657E" w:rsidRDefault="0008657E" w:rsidP="003043FD">
      <w:pPr>
        <w:jc w:val="both"/>
        <w:rPr>
          <w:b/>
          <w:bCs/>
        </w:rPr>
      </w:pPr>
    </w:p>
    <w:p w:rsidR="0008657E" w:rsidRDefault="0008657E" w:rsidP="003043FD">
      <w:pPr>
        <w:jc w:val="both"/>
        <w:rPr>
          <w:b/>
          <w:bCs/>
        </w:rPr>
      </w:pPr>
    </w:p>
    <w:p w:rsidR="0008657E" w:rsidRDefault="0008657E" w:rsidP="003043FD">
      <w:pPr>
        <w:jc w:val="both"/>
        <w:rPr>
          <w:b/>
          <w:bCs/>
        </w:rPr>
      </w:pPr>
    </w:p>
    <w:p w:rsidR="00FF0CCE" w:rsidRPr="003043FD" w:rsidRDefault="0008657E" w:rsidP="003043F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984946" w:rsidRPr="003043FD">
        <w:rPr>
          <w:b/>
          <w:bCs/>
        </w:rPr>
        <w:t xml:space="preserve"> Содержание учебного предмета</w:t>
      </w:r>
    </w:p>
    <w:p w:rsidR="00FF0CCE" w:rsidRPr="003043FD" w:rsidRDefault="00F61AA2" w:rsidP="003043FD">
      <w:pPr>
        <w:jc w:val="both"/>
        <w:rPr>
          <w:bCs/>
        </w:rPr>
      </w:pPr>
      <w:r w:rsidRPr="003043FD">
        <w:rPr>
          <w:bCs/>
        </w:rPr>
        <w:t xml:space="preserve">  </w:t>
      </w:r>
    </w:p>
    <w:p w:rsidR="00FF0CCE" w:rsidRPr="003043FD" w:rsidRDefault="00FF0CCE" w:rsidP="003043FD">
      <w:pPr>
        <w:jc w:val="both"/>
        <w:rPr>
          <w:b/>
          <w:bCs/>
        </w:rPr>
      </w:pPr>
      <w:r w:rsidRPr="003043FD">
        <w:rPr>
          <w:b/>
          <w:bCs/>
        </w:rPr>
        <w:t xml:space="preserve">     </w:t>
      </w:r>
    </w:p>
    <w:p w:rsidR="00984946" w:rsidRPr="003043FD" w:rsidRDefault="00F61AA2" w:rsidP="003043FD">
      <w:pPr>
        <w:jc w:val="both"/>
        <w:rPr>
          <w:bCs/>
        </w:rPr>
      </w:pPr>
      <w:r w:rsidRPr="003043FD">
        <w:rPr>
          <w:bCs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445"/>
        <w:gridCol w:w="3332"/>
        <w:gridCol w:w="3013"/>
        <w:gridCol w:w="3064"/>
      </w:tblGrid>
      <w:tr w:rsidR="00367B02" w:rsidRPr="003043FD" w:rsidTr="00984946">
        <w:tc>
          <w:tcPr>
            <w:tcW w:w="0" w:type="auto"/>
          </w:tcPr>
          <w:p w:rsidR="00984946" w:rsidRPr="003043FD" w:rsidRDefault="001C55CD" w:rsidP="003043FD">
            <w:pPr>
              <w:jc w:val="both"/>
              <w:rPr>
                <w:bCs/>
                <w:sz w:val="24"/>
                <w:szCs w:val="24"/>
              </w:rPr>
            </w:pPr>
            <w:r w:rsidRPr="003043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84946" w:rsidRPr="003043FD" w:rsidRDefault="001C55CD" w:rsidP="003043FD">
            <w:pPr>
              <w:jc w:val="both"/>
              <w:rPr>
                <w:b/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84946" w:rsidRPr="003043FD" w:rsidRDefault="001C55CD" w:rsidP="003043FD">
            <w:pPr>
              <w:jc w:val="both"/>
              <w:rPr>
                <w:b/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0" w:type="auto"/>
          </w:tcPr>
          <w:p w:rsidR="00984946" w:rsidRPr="003043FD" w:rsidRDefault="001C55CD" w:rsidP="003043FD">
            <w:pPr>
              <w:jc w:val="both"/>
              <w:rPr>
                <w:b/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t>Виды учебной деятельности</w:t>
            </w:r>
          </w:p>
        </w:tc>
      </w:tr>
      <w:tr w:rsidR="00367B02" w:rsidRPr="003043FD" w:rsidTr="00984946">
        <w:tc>
          <w:tcPr>
            <w:tcW w:w="0" w:type="auto"/>
          </w:tcPr>
          <w:p w:rsidR="001C55CD" w:rsidRPr="003043FD" w:rsidRDefault="001C55CD" w:rsidP="003043FD">
            <w:pPr>
              <w:jc w:val="both"/>
              <w:rPr>
                <w:b/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C55CD" w:rsidRPr="003043FD" w:rsidRDefault="001C55CD" w:rsidP="003043FD">
            <w:pPr>
              <w:jc w:val="both"/>
              <w:rPr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t>Повторение.</w:t>
            </w:r>
            <w:r w:rsidRPr="003043FD">
              <w:rPr>
                <w:bCs/>
                <w:sz w:val="24"/>
                <w:szCs w:val="24"/>
              </w:rPr>
              <w:t xml:space="preserve"> Словосочетания. Простое предложение. Слова, которые не являются членами предложения, как однородные члены предложения. Уточняющие члены предложения. Обороты.</w:t>
            </w:r>
          </w:p>
        </w:tc>
        <w:tc>
          <w:tcPr>
            <w:tcW w:w="0" w:type="auto"/>
          </w:tcPr>
          <w:p w:rsidR="001C55CD" w:rsidRPr="003043FD" w:rsidRDefault="001C55CD" w:rsidP="003043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3043FD">
              <w:rPr>
                <w:sz w:val="24"/>
                <w:szCs w:val="24"/>
              </w:rPr>
              <w:t>к-</w:t>
            </w:r>
            <w:proofErr w:type="gramEnd"/>
            <w:r w:rsidRPr="003043FD">
              <w:rPr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1C55CD" w:rsidRPr="003043FD" w:rsidRDefault="001C55CD" w:rsidP="003043F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C55CD" w:rsidRPr="003043FD" w:rsidRDefault="001C55CD" w:rsidP="003043FD">
            <w:pPr>
              <w:jc w:val="both"/>
              <w:rPr>
                <w:bCs/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Повторяют словосочетания и простые предложения. Выявляют в них главные и зависимые слова, а также члены предложения. Характеризуют в текстах всевозможные синтаксические конструкции. Формируют и совершенствуют орфографические и пунктуационные умения и навыки, выполняют синтаксический разбор предложений.</w:t>
            </w:r>
          </w:p>
        </w:tc>
      </w:tr>
      <w:tr w:rsidR="00367B02" w:rsidRPr="003043FD" w:rsidTr="00984946">
        <w:tc>
          <w:tcPr>
            <w:tcW w:w="0" w:type="auto"/>
          </w:tcPr>
          <w:p w:rsidR="001C55CD" w:rsidRPr="003043FD" w:rsidRDefault="001C55CD" w:rsidP="003043FD">
            <w:pPr>
              <w:jc w:val="both"/>
              <w:rPr>
                <w:b/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C55CD" w:rsidRPr="003043FD" w:rsidRDefault="001C55CD" w:rsidP="003043FD">
            <w:pPr>
              <w:jc w:val="both"/>
              <w:rPr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t>Синтаксис и пунктуация.</w:t>
            </w:r>
            <w:r w:rsidRPr="003043FD">
              <w:rPr>
                <w:bCs/>
                <w:sz w:val="24"/>
                <w:szCs w:val="24"/>
              </w:rPr>
              <w:t xml:space="preserve"> Сложные предложения. Сложносочиненные предложения. Предложения с соединительной, противительной и разделительной связями. Знаки препинания в сложносочиненном предложении. Сложноподчиненные предложения</w:t>
            </w:r>
            <w:r w:rsidR="00367B02" w:rsidRPr="003043FD">
              <w:rPr>
                <w:bCs/>
                <w:sz w:val="24"/>
                <w:szCs w:val="24"/>
              </w:rPr>
              <w:t xml:space="preserve">. Придаточные и главные предложения. Союзы и союзные слова в сложноподчиненном предложении. Виды придаточных предложений в сложноподчиненном предложении. Придаточные изъяснительные. Придаточные определения. Придаточные обстоятельства. Бессоюзные сложные предложения. Виды </w:t>
            </w:r>
            <w:r w:rsidR="00367B02" w:rsidRPr="003043FD">
              <w:rPr>
                <w:bCs/>
                <w:sz w:val="24"/>
                <w:szCs w:val="24"/>
              </w:rPr>
              <w:lastRenderedPageBreak/>
              <w:t>бессоюзных сложных предложений. Знаки препинания в сложных бессоюзных предложениях. Наличие и сходства по смыслу между простыми предложениями в союзных и бессоюзных предложениях. Сложные предложения с прямой речью. Слова автора и прямая речь. Прямая и косвенная речь. Знаки препинания при прямой речи. Текст и его строение. Признаки текста. Абзац. Виды текста. Стили текста.</w:t>
            </w:r>
          </w:p>
        </w:tc>
        <w:tc>
          <w:tcPr>
            <w:tcW w:w="0" w:type="auto"/>
          </w:tcPr>
          <w:p w:rsidR="00367B02" w:rsidRPr="003043FD" w:rsidRDefault="00367B02" w:rsidP="003043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lastRenderedPageBreak/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="00735F81" w:rsidRPr="003043FD">
              <w:rPr>
                <w:sz w:val="24"/>
                <w:szCs w:val="24"/>
              </w:rPr>
              <w:t>к-</w:t>
            </w:r>
            <w:proofErr w:type="gramEnd"/>
            <w:r w:rsidRPr="003043FD">
              <w:rPr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1C55CD" w:rsidRPr="003043FD" w:rsidRDefault="001C55CD" w:rsidP="003043F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C55CD" w:rsidRPr="003043FD" w:rsidRDefault="00735F81" w:rsidP="003043FD">
            <w:pPr>
              <w:jc w:val="both"/>
              <w:rPr>
                <w:bCs/>
                <w:sz w:val="24"/>
                <w:szCs w:val="24"/>
              </w:rPr>
            </w:pPr>
            <w:r w:rsidRPr="003043FD">
              <w:rPr>
                <w:bCs/>
                <w:sz w:val="24"/>
                <w:szCs w:val="24"/>
              </w:rPr>
              <w:t xml:space="preserve">Знакомятся со сложными предложениями и их видами. Выделяют сложные конструкции в текстах и анализируют их, извлекают информацию из различных источников,  включая средства массовой информации, пользуются лингвистическими словарями, справочной литературой. Определяют тему, основную мысль текста, функционально-смысловой тип и стиль речи: анализируют структуру и языковые особенности текста. Опознают языковые единицы, проводят различные виды их анализа. Читают тексты разных стилей и жанров. Владеют разными видами </w:t>
            </w:r>
            <w:r w:rsidRPr="003043FD">
              <w:rPr>
                <w:bCs/>
                <w:sz w:val="24"/>
                <w:szCs w:val="24"/>
              </w:rPr>
              <w:lastRenderedPageBreak/>
              <w:t>чтения. Воспроизводят текст с заданной степенью свернутост</w:t>
            </w:r>
            <w:proofErr w:type="gramStart"/>
            <w:r w:rsidRPr="003043FD">
              <w:rPr>
                <w:bCs/>
                <w:sz w:val="24"/>
                <w:szCs w:val="24"/>
              </w:rPr>
              <w:t>и(</w:t>
            </w:r>
            <w:proofErr w:type="gramEnd"/>
            <w:r w:rsidRPr="003043FD">
              <w:rPr>
                <w:bCs/>
                <w:sz w:val="24"/>
                <w:szCs w:val="24"/>
              </w:rPr>
              <w:t>план, пересказ, изложение, конспект) применяют изученные правила при списывании и записи под диктовку.</w:t>
            </w:r>
          </w:p>
        </w:tc>
      </w:tr>
      <w:tr w:rsidR="00367B02" w:rsidRPr="003043FD" w:rsidTr="00984946">
        <w:tc>
          <w:tcPr>
            <w:tcW w:w="0" w:type="auto"/>
          </w:tcPr>
          <w:p w:rsidR="001C55CD" w:rsidRPr="003043FD" w:rsidRDefault="00367B02" w:rsidP="003043FD">
            <w:pPr>
              <w:jc w:val="both"/>
              <w:rPr>
                <w:b/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1C55CD" w:rsidRPr="003043FD" w:rsidRDefault="00367B02" w:rsidP="003043FD">
            <w:pPr>
              <w:jc w:val="both"/>
              <w:rPr>
                <w:bCs/>
                <w:sz w:val="24"/>
                <w:szCs w:val="24"/>
              </w:rPr>
            </w:pPr>
            <w:r w:rsidRPr="003043FD">
              <w:rPr>
                <w:b/>
                <w:bCs/>
                <w:sz w:val="24"/>
                <w:szCs w:val="24"/>
              </w:rPr>
              <w:t>Повторение.</w:t>
            </w:r>
            <w:r w:rsidRPr="003043FD">
              <w:rPr>
                <w:bCs/>
                <w:sz w:val="24"/>
                <w:szCs w:val="24"/>
              </w:rPr>
              <w:t xml:space="preserve"> Сложносочиненные предложения. Сложноподчиненные предложения. Бессоюзные сложные предложения. Прямая речь. Текст.</w:t>
            </w:r>
          </w:p>
        </w:tc>
        <w:tc>
          <w:tcPr>
            <w:tcW w:w="0" w:type="auto"/>
          </w:tcPr>
          <w:p w:rsidR="00367B02" w:rsidRPr="003043FD" w:rsidRDefault="00B279CF" w:rsidP="003043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367B02" w:rsidRPr="003043FD">
              <w:rPr>
                <w:sz w:val="24"/>
                <w:szCs w:val="24"/>
              </w:rPr>
              <w:t xml:space="preserve">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="00367B02" w:rsidRPr="003043FD">
              <w:rPr>
                <w:sz w:val="24"/>
                <w:szCs w:val="24"/>
              </w:rPr>
              <w:t>к-</w:t>
            </w:r>
            <w:proofErr w:type="gramEnd"/>
            <w:r w:rsidR="00367B02" w:rsidRPr="003043FD">
              <w:rPr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1C55CD" w:rsidRPr="003043FD" w:rsidRDefault="001C55CD" w:rsidP="003043F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C55CD" w:rsidRPr="003043FD" w:rsidRDefault="00735F81" w:rsidP="003043FD">
            <w:pPr>
              <w:jc w:val="both"/>
              <w:rPr>
                <w:bCs/>
                <w:sz w:val="24"/>
                <w:szCs w:val="24"/>
              </w:rPr>
            </w:pPr>
            <w:r w:rsidRPr="003043FD">
              <w:rPr>
                <w:bCs/>
                <w:sz w:val="24"/>
                <w:szCs w:val="24"/>
              </w:rPr>
              <w:t xml:space="preserve">Повторяют сложные предложения и их виды. Выделяют сложные предложения из текста и характеризуют их. Выполняют синтаксический разбор сложного предложения. Формируют и совершенствуют умения и навыки грамотного владения устной и письменной речью </w:t>
            </w:r>
            <w:r w:rsidR="00CA6002" w:rsidRPr="003043FD">
              <w:rPr>
                <w:bCs/>
                <w:sz w:val="24"/>
                <w:szCs w:val="24"/>
              </w:rPr>
              <w:t>во всех основных видах речевой деятельности. Формируют и совершенствуют орфографические и пунктуационные умения и навыки.</w:t>
            </w:r>
          </w:p>
        </w:tc>
      </w:tr>
    </w:tbl>
    <w:p w:rsidR="00FF0CCE" w:rsidRPr="003043FD" w:rsidRDefault="00FF0CCE" w:rsidP="003043FD">
      <w:pPr>
        <w:jc w:val="both"/>
        <w:rPr>
          <w:bCs/>
        </w:rPr>
      </w:pPr>
    </w:p>
    <w:p w:rsidR="00FF0CCE" w:rsidRPr="003043FD" w:rsidRDefault="00FF0CCE" w:rsidP="003043FD">
      <w:pPr>
        <w:jc w:val="both"/>
      </w:pPr>
    </w:p>
    <w:p w:rsidR="00FF0CCE" w:rsidRPr="003043FD" w:rsidRDefault="00FF0CCE" w:rsidP="003043FD">
      <w:pPr>
        <w:jc w:val="both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2856D8" w:rsidRDefault="002856D8" w:rsidP="002856D8">
      <w:pPr>
        <w:jc w:val="center"/>
        <w:rPr>
          <w:b/>
        </w:rPr>
      </w:pPr>
    </w:p>
    <w:p w:rsidR="00FF0CCE" w:rsidRPr="003043FD" w:rsidRDefault="00FF0CCE" w:rsidP="002856D8">
      <w:pPr>
        <w:jc w:val="center"/>
        <w:rPr>
          <w:b/>
        </w:rPr>
      </w:pPr>
      <w:r w:rsidRPr="003043FD">
        <w:rPr>
          <w:b/>
        </w:rPr>
        <w:t xml:space="preserve">Календарно </w:t>
      </w:r>
      <w:proofErr w:type="gramStart"/>
      <w:r w:rsidRPr="003043FD">
        <w:rPr>
          <w:b/>
        </w:rPr>
        <w:t>-т</w:t>
      </w:r>
      <w:proofErr w:type="gramEnd"/>
      <w:r w:rsidRPr="003043FD">
        <w:rPr>
          <w:b/>
        </w:rPr>
        <w:t>ематическое планирование</w:t>
      </w:r>
    </w:p>
    <w:p w:rsidR="00FF0CCE" w:rsidRPr="003043FD" w:rsidRDefault="00FF0CCE" w:rsidP="002856D8">
      <w:pPr>
        <w:jc w:val="center"/>
        <w:rPr>
          <w:b/>
        </w:rPr>
      </w:pPr>
      <w:r w:rsidRPr="003043FD">
        <w:rPr>
          <w:b/>
        </w:rPr>
        <w:t xml:space="preserve">по </w:t>
      </w:r>
      <w:r w:rsidRPr="003043FD">
        <w:rPr>
          <w:b/>
          <w:u w:val="single"/>
        </w:rPr>
        <w:t xml:space="preserve">бурятскому </w:t>
      </w:r>
      <w:r w:rsidR="003D4209" w:rsidRPr="003043FD">
        <w:rPr>
          <w:b/>
          <w:u w:val="single"/>
        </w:rPr>
        <w:t>языку</w:t>
      </w:r>
      <w:r w:rsidRPr="003043FD">
        <w:rPr>
          <w:b/>
        </w:rPr>
        <w:t xml:space="preserve">      </w:t>
      </w:r>
      <w:r w:rsidRPr="003043FD">
        <w:rPr>
          <w:b/>
          <w:u w:val="single"/>
        </w:rPr>
        <w:t xml:space="preserve"> 9  </w:t>
      </w:r>
      <w:r w:rsidRPr="003043FD">
        <w:rPr>
          <w:b/>
        </w:rPr>
        <w:t>класс</w:t>
      </w:r>
    </w:p>
    <w:p w:rsidR="00FF0CCE" w:rsidRPr="003043FD" w:rsidRDefault="00FF0CCE" w:rsidP="003043FD">
      <w:pPr>
        <w:jc w:val="both"/>
        <w:rPr>
          <w:b/>
          <w:u w:val="single"/>
        </w:rPr>
      </w:pPr>
    </w:p>
    <w:p w:rsidR="00FF0CCE" w:rsidRPr="003043FD" w:rsidRDefault="00FF0CCE" w:rsidP="003043FD">
      <w:pPr>
        <w:jc w:val="both"/>
        <w:rPr>
          <w:b/>
          <w:u w:val="single"/>
        </w:rPr>
      </w:pPr>
      <w:r w:rsidRPr="003043FD">
        <w:rPr>
          <w:b/>
        </w:rPr>
        <w:t xml:space="preserve">Количество часов в год: </w:t>
      </w:r>
      <w:r w:rsidR="003D4209" w:rsidRPr="003043FD">
        <w:rPr>
          <w:b/>
          <w:u w:val="single"/>
        </w:rPr>
        <w:t xml:space="preserve"> 68</w:t>
      </w:r>
      <w:r w:rsidRPr="003043FD">
        <w:rPr>
          <w:b/>
          <w:u w:val="single"/>
        </w:rPr>
        <w:t xml:space="preserve"> </w:t>
      </w:r>
    </w:p>
    <w:p w:rsidR="00800C5C" w:rsidRPr="003043FD" w:rsidRDefault="00800C5C" w:rsidP="003043FD">
      <w:pPr>
        <w:jc w:val="both"/>
        <w:rPr>
          <w:u w:val="single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6"/>
        <w:gridCol w:w="4254"/>
        <w:gridCol w:w="1134"/>
        <w:gridCol w:w="1134"/>
        <w:gridCol w:w="1701"/>
      </w:tblGrid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D01044" w:rsidRPr="003043FD" w:rsidRDefault="00D01044" w:rsidP="003043F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43FD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 xml:space="preserve">Слова, которые не являются членами предложения. Однородные члены предложения. Уточняющие члены предложения.  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Обороты.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Понятие о языке.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 xml:space="preserve">Контрольный диктант№1 «Повторение </w:t>
            </w:r>
            <w:proofErr w:type="gramStart"/>
            <w:r w:rsidRPr="003043FD">
              <w:rPr>
                <w:sz w:val="24"/>
                <w:szCs w:val="24"/>
              </w:rPr>
              <w:t>изученного</w:t>
            </w:r>
            <w:proofErr w:type="gramEnd"/>
            <w:r w:rsidRPr="003043FD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Сложное предложение.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Сложносочинённые предложения.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Предложения с соединительной, противительной и разделительной связями.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Предложения с соединительной, противительной и разделительной связями.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Знаки препинания в сложносочинённом предложении.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Знаки препинания в сложносочинённом предложении.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Компьютерное тестирование.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Понятие о сложносочинённом предложении.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и главное предложение в сложносочинённом предложении.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Контрольный диктант№2 «Сложносочинённое предложение».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Изложение.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Союзы и союзные слова в сложноподчинённом предложении.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Виды придаточных предложений в сложноподчинённом предложении.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подлежащее.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подлежащее.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дополнение.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дополнение.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определение.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определение.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обстоятельство.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Придаточное обстоятельство.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31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Контрольный диктант№3 «Сложноподчиненное предложение».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32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33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Упражнение на закрепление «Придаточное предложение».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Тестирование «Придаточное предложение».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35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Сочинение «Степная любовь».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36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37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38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Виды бессоюзных предложений.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39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Знаки препинания в сложных бессоюзных предложениях.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40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Наличие сходства по смыслу между простыми предложениями в союзных и бессоюзных предложениях.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41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Компьютерное тестирование.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42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Контрольный диктант№3 «Сложное бессоюзное предложение».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43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44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Сложное предложение с прямой речью.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45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Слова автора и прямая речь.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46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47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Прямая и косвенная речь.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Упражнения на закрепление «Прямая речь».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49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Упражнения на закрепления «Прямая речь».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50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Самостоятельная работа «Знаки препинания при прямой речи».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51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Контрольный диктант№4 «Прямая и косвенная речь».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52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53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Изложение.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54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55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Текст, его строение.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56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Признаки текста. Абзац.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57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Виды текста.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58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59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Стили текста.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60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Стили текста.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61</w:t>
            </w:r>
          </w:p>
        </w:tc>
        <w:tc>
          <w:tcPr>
            <w:tcW w:w="4254" w:type="dxa"/>
          </w:tcPr>
          <w:p w:rsidR="00D01044" w:rsidRPr="003043FD" w:rsidRDefault="00B279CF" w:rsidP="00304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D01044" w:rsidRPr="003043FD">
              <w:rPr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62</w:t>
            </w:r>
          </w:p>
        </w:tc>
        <w:tc>
          <w:tcPr>
            <w:tcW w:w="4254" w:type="dxa"/>
          </w:tcPr>
          <w:p w:rsidR="00D01044" w:rsidRPr="003043FD" w:rsidRDefault="00B279CF" w:rsidP="00304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D01044" w:rsidRPr="003043FD">
              <w:rPr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63</w:t>
            </w:r>
          </w:p>
        </w:tc>
        <w:tc>
          <w:tcPr>
            <w:tcW w:w="4254" w:type="dxa"/>
          </w:tcPr>
          <w:p w:rsidR="00D01044" w:rsidRPr="003043FD" w:rsidRDefault="00B279CF" w:rsidP="00304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D01044" w:rsidRPr="003043FD">
              <w:rPr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64</w:t>
            </w:r>
          </w:p>
        </w:tc>
        <w:tc>
          <w:tcPr>
            <w:tcW w:w="4254" w:type="dxa"/>
          </w:tcPr>
          <w:p w:rsidR="00D01044" w:rsidRPr="003043FD" w:rsidRDefault="00B279CF" w:rsidP="00304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D01044" w:rsidRPr="003043FD">
              <w:rPr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65</w:t>
            </w:r>
          </w:p>
        </w:tc>
        <w:tc>
          <w:tcPr>
            <w:tcW w:w="4254" w:type="dxa"/>
          </w:tcPr>
          <w:p w:rsidR="00D01044" w:rsidRPr="003043FD" w:rsidRDefault="00B279CF" w:rsidP="00304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D01044" w:rsidRPr="003043FD">
              <w:rPr>
                <w:sz w:val="24"/>
                <w:szCs w:val="24"/>
              </w:rPr>
              <w:t>Прямая речь.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66</w:t>
            </w:r>
          </w:p>
        </w:tc>
        <w:tc>
          <w:tcPr>
            <w:tcW w:w="4254" w:type="dxa"/>
          </w:tcPr>
          <w:p w:rsidR="00D01044" w:rsidRPr="003043FD" w:rsidRDefault="00B279CF" w:rsidP="00304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D01044" w:rsidRPr="003043FD">
              <w:rPr>
                <w:sz w:val="24"/>
                <w:szCs w:val="24"/>
              </w:rPr>
              <w:t>Текст.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67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044" w:rsidRPr="003043FD" w:rsidTr="00D01044">
        <w:tc>
          <w:tcPr>
            <w:tcW w:w="566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68</w:t>
            </w:r>
          </w:p>
        </w:tc>
        <w:tc>
          <w:tcPr>
            <w:tcW w:w="425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  <w:r w:rsidRPr="00304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44" w:rsidRPr="003043FD" w:rsidRDefault="00D01044" w:rsidP="003043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800C5C" w:rsidRPr="003043FD" w:rsidRDefault="00800C5C" w:rsidP="003043FD">
      <w:pPr>
        <w:jc w:val="both"/>
      </w:pPr>
    </w:p>
    <w:sectPr w:rsidR="00800C5C" w:rsidRPr="003043FD" w:rsidSect="006D48E4">
      <w:foot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02" w:rsidRDefault="00367B02" w:rsidP="006D48E4">
      <w:r>
        <w:separator/>
      </w:r>
    </w:p>
  </w:endnote>
  <w:endnote w:type="continuationSeparator" w:id="0">
    <w:p w:rsidR="00367B02" w:rsidRDefault="00367B02" w:rsidP="006D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6F" w:rsidRDefault="000C4186">
    <w:pPr>
      <w:pStyle w:val="aa"/>
      <w:framePr w:w="8668" w:h="120" w:wrap="none" w:vAnchor="text" w:hAnchor="page" w:x="1619" w:y="-3249"/>
      <w:shd w:val="clear" w:color="auto" w:fill="auto"/>
      <w:ind w:left="7128"/>
    </w:pPr>
    <w:r w:rsidRPr="000C4186">
      <w:fldChar w:fldCharType="begin"/>
    </w:r>
    <w:r w:rsidR="00A00493">
      <w:instrText xml:space="preserve"> PAGE \* MERGEFORMAT </w:instrText>
    </w:r>
    <w:r w:rsidRPr="000C4186">
      <w:fldChar w:fldCharType="separate"/>
    </w:r>
    <w:r w:rsidR="008035D5" w:rsidRPr="008035D5">
      <w:rPr>
        <w:rStyle w:val="8pt"/>
        <w:rFonts w:ascii="Calibri" w:hAnsi="Calibri"/>
      </w:rPr>
      <w:t>2</w:t>
    </w:r>
    <w:r>
      <w:rPr>
        <w:rStyle w:val="8pt"/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2611"/>
      <w:docPartObj>
        <w:docPartGallery w:val="Page Numbers (Bottom of Page)"/>
        <w:docPartUnique/>
      </w:docPartObj>
    </w:sdtPr>
    <w:sdtContent>
      <w:p w:rsidR="00367B02" w:rsidRDefault="000C4186">
        <w:pPr>
          <w:pStyle w:val="a7"/>
          <w:jc w:val="right"/>
        </w:pPr>
        <w:r>
          <w:fldChar w:fldCharType="begin"/>
        </w:r>
        <w:r w:rsidR="00A00493">
          <w:instrText xml:space="preserve"> PAGE   \* MERGEFORMAT </w:instrText>
        </w:r>
        <w:r>
          <w:fldChar w:fldCharType="separate"/>
        </w:r>
        <w:r w:rsidR="008035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7B02" w:rsidRDefault="00367B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02" w:rsidRDefault="00367B02" w:rsidP="006D48E4">
      <w:r>
        <w:separator/>
      </w:r>
    </w:p>
  </w:footnote>
  <w:footnote w:type="continuationSeparator" w:id="0">
    <w:p w:rsidR="00367B02" w:rsidRDefault="00367B02" w:rsidP="006D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6EE"/>
    <w:multiLevelType w:val="hybridMultilevel"/>
    <w:tmpl w:val="DFDA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1934"/>
    <w:multiLevelType w:val="hybridMultilevel"/>
    <w:tmpl w:val="011A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3226"/>
    <w:multiLevelType w:val="hybridMultilevel"/>
    <w:tmpl w:val="3E94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1E2"/>
    <w:multiLevelType w:val="hybridMultilevel"/>
    <w:tmpl w:val="7FB00A4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70315C33"/>
    <w:multiLevelType w:val="hybridMultilevel"/>
    <w:tmpl w:val="D086515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4DE2FC7"/>
    <w:multiLevelType w:val="hybridMultilevel"/>
    <w:tmpl w:val="7B8A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CE"/>
    <w:rsid w:val="0008657E"/>
    <w:rsid w:val="000C4186"/>
    <w:rsid w:val="00132B71"/>
    <w:rsid w:val="00160445"/>
    <w:rsid w:val="00197A1B"/>
    <w:rsid w:val="001C55CD"/>
    <w:rsid w:val="001E3EAA"/>
    <w:rsid w:val="002856D8"/>
    <w:rsid w:val="002A1326"/>
    <w:rsid w:val="002A4A83"/>
    <w:rsid w:val="002C416F"/>
    <w:rsid w:val="003043FD"/>
    <w:rsid w:val="00367B02"/>
    <w:rsid w:val="00391270"/>
    <w:rsid w:val="003B01DE"/>
    <w:rsid w:val="003D4209"/>
    <w:rsid w:val="003F507D"/>
    <w:rsid w:val="0040653D"/>
    <w:rsid w:val="0045170C"/>
    <w:rsid w:val="00475A8B"/>
    <w:rsid w:val="00476384"/>
    <w:rsid w:val="004A1A9F"/>
    <w:rsid w:val="004B65C5"/>
    <w:rsid w:val="00510579"/>
    <w:rsid w:val="005238A5"/>
    <w:rsid w:val="005B2FD3"/>
    <w:rsid w:val="005B7B2D"/>
    <w:rsid w:val="006B5909"/>
    <w:rsid w:val="006D48E4"/>
    <w:rsid w:val="006E0550"/>
    <w:rsid w:val="007024EA"/>
    <w:rsid w:val="00735F81"/>
    <w:rsid w:val="00763AD7"/>
    <w:rsid w:val="007C49A7"/>
    <w:rsid w:val="007E2816"/>
    <w:rsid w:val="007F06EA"/>
    <w:rsid w:val="00800C5C"/>
    <w:rsid w:val="008035D5"/>
    <w:rsid w:val="00822813"/>
    <w:rsid w:val="008B2248"/>
    <w:rsid w:val="00923D8F"/>
    <w:rsid w:val="009831D1"/>
    <w:rsid w:val="00984946"/>
    <w:rsid w:val="009879B4"/>
    <w:rsid w:val="00A00493"/>
    <w:rsid w:val="00A3780F"/>
    <w:rsid w:val="00A75787"/>
    <w:rsid w:val="00A94B09"/>
    <w:rsid w:val="00AD58C7"/>
    <w:rsid w:val="00AE22CA"/>
    <w:rsid w:val="00B06A55"/>
    <w:rsid w:val="00B279CF"/>
    <w:rsid w:val="00C965F7"/>
    <w:rsid w:val="00CA6002"/>
    <w:rsid w:val="00CB2E9B"/>
    <w:rsid w:val="00CD24CC"/>
    <w:rsid w:val="00D01044"/>
    <w:rsid w:val="00D610BF"/>
    <w:rsid w:val="00E31B49"/>
    <w:rsid w:val="00E37515"/>
    <w:rsid w:val="00E71F27"/>
    <w:rsid w:val="00E90ED0"/>
    <w:rsid w:val="00F5325B"/>
    <w:rsid w:val="00F61AA2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CE"/>
    <w:pPr>
      <w:ind w:left="720"/>
      <w:contextualSpacing/>
    </w:pPr>
  </w:style>
  <w:style w:type="character" w:customStyle="1" w:styleId="c0">
    <w:name w:val="c0"/>
    <w:basedOn w:val="a0"/>
    <w:rsid w:val="00391270"/>
    <w:rPr>
      <w:rFonts w:cs="Times New Roman"/>
    </w:rPr>
  </w:style>
  <w:style w:type="paragraph" w:customStyle="1" w:styleId="c2">
    <w:name w:val="c2"/>
    <w:basedOn w:val="a"/>
    <w:rsid w:val="00391270"/>
    <w:pPr>
      <w:spacing w:before="100" w:beforeAutospacing="1" w:after="100" w:afterAutospacing="1"/>
    </w:pPr>
    <w:rPr>
      <w:rFonts w:eastAsia="Calibri"/>
      <w:lang w:eastAsia="ru-RU"/>
    </w:rPr>
  </w:style>
  <w:style w:type="table" w:styleId="a4">
    <w:name w:val="Table Grid"/>
    <w:basedOn w:val="a1"/>
    <w:uiPriority w:val="59"/>
    <w:rsid w:val="0080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4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8E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6D4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8E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Основной текст (10)_"/>
    <w:basedOn w:val="a0"/>
    <w:link w:val="100"/>
    <w:uiPriority w:val="99"/>
    <w:locked/>
    <w:rsid w:val="002C416F"/>
    <w:rPr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2C416F"/>
    <w:rPr>
      <w:i/>
      <w:iCs/>
      <w:sz w:val="18"/>
      <w:szCs w:val="18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2C416F"/>
    <w:rPr>
      <w:noProof/>
      <w:shd w:val="clear" w:color="auto" w:fill="FFFFFF"/>
    </w:rPr>
  </w:style>
  <w:style w:type="character" w:customStyle="1" w:styleId="8pt">
    <w:name w:val="Колонтитул + 8 pt"/>
    <w:basedOn w:val="a9"/>
    <w:uiPriority w:val="99"/>
    <w:rsid w:val="002C416F"/>
    <w:rPr>
      <w:noProof/>
      <w:spacing w:val="0"/>
      <w:sz w:val="16"/>
      <w:szCs w:val="16"/>
      <w:shd w:val="clear" w:color="auto" w:fill="FFFFFF"/>
    </w:rPr>
  </w:style>
  <w:style w:type="character" w:customStyle="1" w:styleId="424">
    <w:name w:val="Основной текст (4)24"/>
    <w:basedOn w:val="4"/>
    <w:uiPriority w:val="99"/>
    <w:rsid w:val="002C416F"/>
    <w:rPr>
      <w:i/>
      <w:i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2C416F"/>
    <w:pPr>
      <w:shd w:val="clear" w:color="auto" w:fill="FFFFFF"/>
      <w:spacing w:after="3060" w:line="240" w:lineRule="atLeast"/>
      <w:ind w:hanging="1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C416F"/>
    <w:pPr>
      <w:shd w:val="clear" w:color="auto" w:fill="FFFFFF"/>
      <w:spacing w:after="540" w:line="230" w:lineRule="exact"/>
      <w:jc w:val="center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a">
    <w:name w:val="Колонтитул"/>
    <w:basedOn w:val="a"/>
    <w:link w:val="a9"/>
    <w:uiPriority w:val="99"/>
    <w:rsid w:val="002C416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856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6D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32AC-2C02-45F8-9C20-22CCC07D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2017-10-04T12:52:00Z</cp:lastPrinted>
  <dcterms:created xsi:type="dcterms:W3CDTF">2015-09-10T06:32:00Z</dcterms:created>
  <dcterms:modified xsi:type="dcterms:W3CDTF">2011-01-19T14:22:00Z</dcterms:modified>
</cp:coreProperties>
</file>